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40" w:rsidRPr="00C241C6" w:rsidRDefault="00400140" w:rsidP="00400140">
      <w:pPr>
        <w:jc w:val="center"/>
        <w:rPr>
          <w:rFonts w:ascii="Arial" w:eastAsia="Times New Roman" w:hAnsi="Arial"/>
          <w:b/>
        </w:rPr>
      </w:pPr>
      <w:r w:rsidRPr="00C241C6">
        <w:rPr>
          <w:rFonts w:ascii="Arial" w:eastAsia="Times New Roman" w:hAnsi="Arial"/>
          <w:b/>
        </w:rPr>
        <w:t xml:space="preserve">Treasurer Bob </w:t>
      </w:r>
      <w:proofErr w:type="spellStart"/>
      <w:r w:rsidRPr="00C241C6">
        <w:rPr>
          <w:rFonts w:ascii="Arial" w:eastAsia="Times New Roman" w:hAnsi="Arial"/>
          <w:b/>
        </w:rPr>
        <w:t>Styerwalt’s</w:t>
      </w:r>
      <w:proofErr w:type="spellEnd"/>
      <w:r w:rsidRPr="00C241C6">
        <w:rPr>
          <w:rFonts w:ascii="Arial" w:eastAsia="Times New Roman" w:hAnsi="Arial"/>
          <w:b/>
        </w:rPr>
        <w:t xml:space="preserve"> Notes on </w:t>
      </w:r>
      <w:r>
        <w:rPr>
          <w:rFonts w:ascii="Arial" w:eastAsia="Times New Roman" w:hAnsi="Arial"/>
          <w:b/>
        </w:rPr>
        <w:t>Government Forms</w:t>
      </w:r>
    </w:p>
    <w:p w:rsidR="00400140" w:rsidRPr="00C241C6" w:rsidRDefault="00400140" w:rsidP="00400140">
      <w:pPr>
        <w:rPr>
          <w:rFonts w:ascii="Arial" w:eastAsia="Times New Roman" w:hAnsi="Arial"/>
          <w:sz w:val="20"/>
        </w:rPr>
      </w:pPr>
    </w:p>
    <w:p w:rsidR="00400140" w:rsidRPr="00C241C6" w:rsidRDefault="00400140" w:rsidP="00400140">
      <w:pPr>
        <w:rPr>
          <w:rFonts w:ascii="Arial" w:eastAsia="Times New Roman" w:hAnsi="Arial"/>
          <w:sz w:val="20"/>
        </w:rPr>
      </w:pPr>
      <w:r w:rsidRPr="00C241C6">
        <w:rPr>
          <w:rFonts w:ascii="Arial" w:eastAsia="Times New Roman" w:hAnsi="Arial"/>
          <w:sz w:val="20"/>
        </w:rPr>
        <w:t>There are four government forms which, in the past, have been recognized by the BOD as concerning our club, one federal and three state:</w:t>
      </w:r>
    </w:p>
    <w:p w:rsidR="00400140" w:rsidRPr="00C241C6" w:rsidRDefault="00400140" w:rsidP="00400140">
      <w:pPr>
        <w:rPr>
          <w:rFonts w:ascii="Arial" w:eastAsia="Times New Roman" w:hAnsi="Arial"/>
          <w:sz w:val="20"/>
        </w:rPr>
      </w:pPr>
      <w:r w:rsidRPr="00C241C6">
        <w:rPr>
          <w:rFonts w:ascii="Arial" w:eastAsia="Times New Roman" w:hAnsi="Arial"/>
          <w:sz w:val="20"/>
        </w:rPr>
        <w:t> </w:t>
      </w:r>
    </w:p>
    <w:p w:rsidR="00400140" w:rsidRPr="00C241C6" w:rsidRDefault="00400140" w:rsidP="00400140">
      <w:pPr>
        <w:rPr>
          <w:rFonts w:ascii="Arial" w:eastAsia="Times New Roman" w:hAnsi="Arial"/>
          <w:sz w:val="20"/>
        </w:rPr>
      </w:pPr>
      <w:r w:rsidRPr="00C241C6">
        <w:rPr>
          <w:rFonts w:ascii="Arial" w:eastAsia="Times New Roman" w:hAnsi="Arial"/>
          <w:b/>
          <w:sz w:val="20"/>
        </w:rPr>
        <w:t>IRS form 990-N</w:t>
      </w:r>
      <w:r w:rsidRPr="00C241C6">
        <w:rPr>
          <w:rFonts w:ascii="Arial" w:eastAsia="Times New Roman" w:hAnsi="Arial"/>
          <w:sz w:val="20"/>
        </w:rPr>
        <w:t xml:space="preserve">, </w:t>
      </w:r>
      <w:r>
        <w:rPr>
          <w:rFonts w:ascii="Arial" w:eastAsia="Times New Roman" w:hAnsi="Arial"/>
          <w:sz w:val="20"/>
        </w:rPr>
        <w:t>“</w:t>
      </w:r>
      <w:r w:rsidRPr="00C241C6">
        <w:rPr>
          <w:rFonts w:ascii="Arial" w:eastAsia="Times New Roman" w:hAnsi="Arial"/>
          <w:sz w:val="20"/>
        </w:rPr>
        <w:t xml:space="preserve">Electronic Notice (e-Postcard) for Tax-Exempt Organizations </w:t>
      </w:r>
      <w:proofErr w:type="gramStart"/>
      <w:r w:rsidRPr="00C241C6">
        <w:rPr>
          <w:rFonts w:ascii="Arial" w:eastAsia="Times New Roman" w:hAnsi="Arial"/>
          <w:sz w:val="20"/>
        </w:rPr>
        <w:t>not</w:t>
      </w:r>
      <w:proofErr w:type="gramEnd"/>
      <w:r w:rsidRPr="00C241C6">
        <w:rPr>
          <w:rFonts w:ascii="Arial" w:eastAsia="Times New Roman" w:hAnsi="Arial"/>
          <w:sz w:val="20"/>
        </w:rPr>
        <w:t xml:space="preserve"> Required to File Form 990 or 990-EZ.</w:t>
      </w:r>
      <w:r>
        <w:rPr>
          <w:rFonts w:ascii="Arial" w:eastAsia="Times New Roman" w:hAnsi="Arial"/>
          <w:sz w:val="20"/>
        </w:rPr>
        <w:t>”</w:t>
      </w:r>
    </w:p>
    <w:p w:rsidR="00400140" w:rsidRDefault="00400140" w:rsidP="00400140">
      <w:pPr>
        <w:rPr>
          <w:rFonts w:ascii="Arial" w:eastAsia="Times New Roman" w:hAnsi="Arial"/>
          <w:sz w:val="20"/>
        </w:rPr>
      </w:pPr>
      <w:r w:rsidRPr="00C241C6">
        <w:rPr>
          <w:rFonts w:ascii="Arial" w:eastAsia="Times New Roman" w:hAnsi="Arial"/>
          <w:sz w:val="20"/>
        </w:rPr>
        <w:t>This form basically tells the IRS who we are and that we still exist.  There is no financial implication until and unless our annual income exceeds $50,000.  Filing is required annually by May 15</w:t>
      </w:r>
      <w:r>
        <w:rPr>
          <w:rFonts w:ascii="Arial" w:eastAsia="Times New Roman" w:hAnsi="Arial"/>
          <w:sz w:val="20"/>
        </w:rPr>
        <w:t>.</w:t>
      </w:r>
    </w:p>
    <w:p w:rsidR="00400140" w:rsidRPr="00C241C6" w:rsidRDefault="00400140" w:rsidP="00400140">
      <w:pPr>
        <w:rPr>
          <w:rFonts w:ascii="Arial" w:eastAsia="Times New Roman" w:hAnsi="Arial"/>
          <w:sz w:val="20"/>
        </w:rPr>
      </w:pPr>
      <w:r w:rsidRPr="00C241C6">
        <w:rPr>
          <w:rFonts w:ascii="Arial" w:eastAsia="Times New Roman" w:hAnsi="Arial"/>
          <w:sz w:val="20"/>
        </w:rPr>
        <w:t> </w:t>
      </w:r>
    </w:p>
    <w:p w:rsidR="00400140" w:rsidRPr="00C241C6" w:rsidRDefault="00400140" w:rsidP="00400140">
      <w:pPr>
        <w:rPr>
          <w:rFonts w:ascii="Arial" w:eastAsia="Times New Roman" w:hAnsi="Arial"/>
          <w:sz w:val="20"/>
        </w:rPr>
      </w:pPr>
      <w:r w:rsidRPr="00C241C6">
        <w:rPr>
          <w:rFonts w:ascii="Arial" w:eastAsia="Times New Roman" w:hAnsi="Arial"/>
          <w:b/>
          <w:sz w:val="20"/>
        </w:rPr>
        <w:t>California Attorney General form RRF-1</w:t>
      </w:r>
      <w:r w:rsidRPr="00C241C6">
        <w:rPr>
          <w:rFonts w:ascii="Arial" w:eastAsia="Times New Roman" w:hAnsi="Arial"/>
          <w:sz w:val="20"/>
        </w:rPr>
        <w:t xml:space="preserve">, </w:t>
      </w:r>
      <w:r>
        <w:rPr>
          <w:rFonts w:ascii="Arial" w:eastAsia="Times New Roman" w:hAnsi="Arial"/>
          <w:sz w:val="20"/>
        </w:rPr>
        <w:t>“</w:t>
      </w:r>
      <w:r w:rsidRPr="00C241C6">
        <w:rPr>
          <w:rFonts w:ascii="Arial" w:eastAsia="Times New Roman" w:hAnsi="Arial"/>
          <w:sz w:val="20"/>
        </w:rPr>
        <w:t>Annual Registration Renewal Fee Report to Attorney General of California.</w:t>
      </w:r>
      <w:r>
        <w:rPr>
          <w:rFonts w:ascii="Arial" w:eastAsia="Times New Roman" w:hAnsi="Arial"/>
          <w:sz w:val="20"/>
        </w:rPr>
        <w:t>”</w:t>
      </w:r>
    </w:p>
    <w:p w:rsidR="00400140" w:rsidRDefault="00400140" w:rsidP="00400140">
      <w:pPr>
        <w:rPr>
          <w:rFonts w:ascii="Arial" w:eastAsia="Times New Roman" w:hAnsi="Arial"/>
          <w:sz w:val="20"/>
        </w:rPr>
      </w:pPr>
      <w:r w:rsidRPr="00C241C6">
        <w:rPr>
          <w:rFonts w:ascii="Arial" w:eastAsia="Times New Roman" w:hAnsi="Arial"/>
          <w:sz w:val="20"/>
        </w:rPr>
        <w:t>This form must be mailed to the Registry of Charitable Trusts in Sacramento annually by May 15.  For the previous calendar year, it asks for the club¹s Gross Annual Revenue and Total Assets. If the Gross Annual Revenue is less than $25,000, there is no fee.  It also asks nine questions about possible financial actions, none</w:t>
      </w:r>
      <w:r>
        <w:rPr>
          <w:rFonts w:ascii="Arial" w:eastAsia="Times New Roman" w:hAnsi="Arial"/>
          <w:sz w:val="20"/>
        </w:rPr>
        <w:t xml:space="preserve"> of which have been relevant to us in the past, nor would I expect them to be in the future.</w:t>
      </w:r>
    </w:p>
    <w:p w:rsidR="00400140" w:rsidRPr="00C241C6" w:rsidRDefault="00400140" w:rsidP="00400140">
      <w:pPr>
        <w:rPr>
          <w:rFonts w:ascii="Arial" w:eastAsia="Times New Roman" w:hAnsi="Arial"/>
          <w:sz w:val="20"/>
        </w:rPr>
      </w:pPr>
    </w:p>
    <w:p w:rsidR="00400140" w:rsidRPr="00C241C6" w:rsidRDefault="00400140" w:rsidP="00400140">
      <w:pPr>
        <w:rPr>
          <w:rFonts w:ascii="Arial" w:eastAsia="Times New Roman" w:hAnsi="Arial"/>
          <w:sz w:val="20"/>
        </w:rPr>
      </w:pPr>
      <w:r w:rsidRPr="00C241C6">
        <w:rPr>
          <w:rFonts w:ascii="Arial" w:eastAsia="Times New Roman" w:hAnsi="Arial"/>
          <w:b/>
          <w:sz w:val="20"/>
        </w:rPr>
        <w:t>California Franchise Tax Board form 199</w:t>
      </w:r>
      <w:r w:rsidRPr="00C241C6">
        <w:rPr>
          <w:rFonts w:ascii="Arial" w:eastAsia="Times New Roman" w:hAnsi="Arial"/>
          <w:sz w:val="20"/>
        </w:rPr>
        <w:t xml:space="preserve">, </w:t>
      </w:r>
      <w:r>
        <w:rPr>
          <w:rFonts w:ascii="Arial" w:eastAsia="Times New Roman" w:hAnsi="Arial"/>
          <w:sz w:val="20"/>
        </w:rPr>
        <w:t>“</w:t>
      </w:r>
      <w:r w:rsidRPr="00C241C6">
        <w:rPr>
          <w:rFonts w:ascii="Arial" w:eastAsia="Times New Roman" w:hAnsi="Arial"/>
          <w:sz w:val="20"/>
        </w:rPr>
        <w:t>California Exempt Organization Annual Information Return.</w:t>
      </w:r>
      <w:r>
        <w:rPr>
          <w:rFonts w:ascii="Arial" w:eastAsia="Times New Roman" w:hAnsi="Arial"/>
          <w:sz w:val="20"/>
        </w:rPr>
        <w:t>”</w:t>
      </w:r>
      <w:r w:rsidRPr="00C241C6">
        <w:rPr>
          <w:rFonts w:ascii="Arial" w:eastAsia="Times New Roman" w:hAnsi="Arial"/>
          <w:sz w:val="20"/>
        </w:rPr>
        <w:t xml:space="preserve">  Previous club officers have determined that we are not required to file this form based on our low annual income. The 2014 instructions for this form are </w:t>
      </w:r>
      <w:proofErr w:type="gramStart"/>
      <w:r w:rsidRPr="00C241C6">
        <w:rPr>
          <w:rFonts w:ascii="Arial" w:eastAsia="Times New Roman" w:hAnsi="Arial"/>
          <w:sz w:val="20"/>
        </w:rPr>
        <w:t>more vague</w:t>
      </w:r>
      <w:proofErr w:type="gramEnd"/>
      <w:r w:rsidRPr="00C241C6">
        <w:rPr>
          <w:rFonts w:ascii="Arial" w:eastAsia="Times New Roman" w:hAnsi="Arial"/>
          <w:sz w:val="20"/>
        </w:rPr>
        <w:t xml:space="preserve"> than previous ones. </w:t>
      </w:r>
    </w:p>
    <w:p w:rsidR="00400140" w:rsidRPr="00C241C6" w:rsidRDefault="00400140" w:rsidP="00400140">
      <w:pPr>
        <w:rPr>
          <w:rFonts w:ascii="Arial" w:eastAsia="Times New Roman" w:hAnsi="Arial"/>
          <w:sz w:val="20"/>
        </w:rPr>
      </w:pPr>
    </w:p>
    <w:p w:rsidR="00400140" w:rsidRPr="00C241C6" w:rsidRDefault="00400140" w:rsidP="00400140">
      <w:pPr>
        <w:rPr>
          <w:rFonts w:ascii="Arial" w:eastAsia="Times New Roman" w:hAnsi="Arial"/>
          <w:sz w:val="20"/>
        </w:rPr>
      </w:pPr>
      <w:r w:rsidRPr="00C241C6">
        <w:rPr>
          <w:rFonts w:ascii="Arial" w:eastAsia="Times New Roman" w:hAnsi="Arial"/>
          <w:sz w:val="20"/>
        </w:rPr>
        <w:t xml:space="preserve">Section B of the current instructions asks two questions up front.  (1) </w:t>
      </w:r>
      <w:r>
        <w:rPr>
          <w:rFonts w:ascii="Arial" w:eastAsia="Times New Roman" w:hAnsi="Arial"/>
          <w:sz w:val="20"/>
        </w:rPr>
        <w:t>“</w:t>
      </w:r>
      <w:r w:rsidRPr="00C241C6">
        <w:rPr>
          <w:rFonts w:ascii="Arial" w:eastAsia="Times New Roman" w:hAnsi="Arial"/>
          <w:sz w:val="20"/>
        </w:rPr>
        <w:t>Did the organization receive a letter from the FTB granting tax-exempt status to the organization?</w:t>
      </w:r>
      <w:r>
        <w:rPr>
          <w:rFonts w:ascii="Arial" w:eastAsia="Times New Roman" w:hAnsi="Arial"/>
          <w:sz w:val="20"/>
        </w:rPr>
        <w:t>”</w:t>
      </w:r>
      <w:r w:rsidRPr="00C241C6">
        <w:rPr>
          <w:rFonts w:ascii="Arial" w:eastAsia="Times New Roman" w:hAnsi="Arial"/>
          <w:sz w:val="20"/>
        </w:rPr>
        <w:t xml:space="preserve">  I answered </w:t>
      </w:r>
      <w:r>
        <w:rPr>
          <w:rFonts w:ascii="Arial" w:eastAsia="Times New Roman" w:hAnsi="Arial"/>
          <w:sz w:val="20"/>
        </w:rPr>
        <w:t>“</w:t>
      </w:r>
      <w:r w:rsidRPr="00C241C6">
        <w:rPr>
          <w:rFonts w:ascii="Arial" w:eastAsia="Times New Roman" w:hAnsi="Arial"/>
          <w:sz w:val="20"/>
        </w:rPr>
        <w:t>No</w:t>
      </w:r>
      <w:r>
        <w:rPr>
          <w:rFonts w:ascii="Arial" w:eastAsia="Times New Roman" w:hAnsi="Arial"/>
          <w:sz w:val="20"/>
        </w:rPr>
        <w:t>”</w:t>
      </w:r>
      <w:r w:rsidRPr="00C241C6">
        <w:rPr>
          <w:rFonts w:ascii="Arial" w:eastAsia="Times New Roman" w:hAnsi="Arial"/>
          <w:sz w:val="20"/>
        </w:rPr>
        <w:t xml:space="preserve"> because I am not aware of any</w:t>
      </w:r>
    </w:p>
    <w:p w:rsidR="00400140" w:rsidRPr="00C241C6" w:rsidRDefault="00400140" w:rsidP="00400140">
      <w:pPr>
        <w:rPr>
          <w:rFonts w:ascii="Arial" w:eastAsia="Times New Roman" w:hAnsi="Arial"/>
          <w:sz w:val="20"/>
        </w:rPr>
      </w:pPr>
      <w:r w:rsidRPr="00C241C6">
        <w:rPr>
          <w:rFonts w:ascii="Arial" w:eastAsia="Times New Roman" w:hAnsi="Arial"/>
          <w:sz w:val="20"/>
        </w:rPr>
        <w:t xml:space="preserve">such letter.  [We have a letter from the IRS on file, but </w:t>
      </w:r>
      <w:r w:rsidRPr="00C241C6">
        <w:rPr>
          <w:rFonts w:ascii="Arial" w:eastAsia="Times New Roman" w:hAnsi="Arial"/>
          <w:sz w:val="20"/>
          <w:u w:val="single"/>
        </w:rPr>
        <w:t>not</w:t>
      </w:r>
      <w:r w:rsidRPr="00C241C6">
        <w:rPr>
          <w:rFonts w:ascii="Arial" w:eastAsia="Times New Roman" w:hAnsi="Arial"/>
          <w:sz w:val="20"/>
        </w:rPr>
        <w:t xml:space="preserve"> from the FTB.]  (2) </w:t>
      </w:r>
      <w:r>
        <w:rPr>
          <w:rFonts w:ascii="Arial" w:eastAsia="Times New Roman" w:hAnsi="Arial"/>
          <w:sz w:val="20"/>
        </w:rPr>
        <w:t>“</w:t>
      </w:r>
      <w:r w:rsidRPr="00C241C6">
        <w:rPr>
          <w:rFonts w:ascii="Arial" w:eastAsia="Times New Roman" w:hAnsi="Arial"/>
          <w:sz w:val="20"/>
        </w:rPr>
        <w:t>Is the organization a nonexempt charitable trust as described in IRC Section 4947(a)(1)?</w:t>
      </w:r>
      <w:r>
        <w:rPr>
          <w:rFonts w:ascii="Arial" w:eastAsia="Times New Roman" w:hAnsi="Arial"/>
          <w:sz w:val="20"/>
        </w:rPr>
        <w:t>”</w:t>
      </w:r>
      <w:r w:rsidRPr="00C241C6">
        <w:rPr>
          <w:rFonts w:ascii="Arial" w:eastAsia="Times New Roman" w:hAnsi="Arial"/>
          <w:sz w:val="20"/>
        </w:rPr>
        <w:t xml:space="preserve">  Again, I answered </w:t>
      </w:r>
      <w:r>
        <w:rPr>
          <w:rFonts w:ascii="Arial" w:eastAsia="Times New Roman" w:hAnsi="Arial"/>
          <w:sz w:val="20"/>
        </w:rPr>
        <w:t>“</w:t>
      </w:r>
      <w:r w:rsidRPr="00C241C6">
        <w:rPr>
          <w:rFonts w:ascii="Arial" w:eastAsia="Times New Roman" w:hAnsi="Arial"/>
          <w:sz w:val="20"/>
        </w:rPr>
        <w:t>No</w:t>
      </w:r>
      <w:r>
        <w:rPr>
          <w:rFonts w:ascii="Arial" w:eastAsia="Times New Roman" w:hAnsi="Arial"/>
          <w:sz w:val="20"/>
        </w:rPr>
        <w:t>”</w:t>
      </w:r>
      <w:r w:rsidRPr="00C241C6">
        <w:rPr>
          <w:rFonts w:ascii="Arial" w:eastAsia="Times New Roman" w:hAnsi="Arial"/>
          <w:sz w:val="20"/>
        </w:rPr>
        <w:t xml:space="preserve"> because our club is not a Trust of any sort. The instructions then say </w:t>
      </w:r>
      <w:r>
        <w:rPr>
          <w:rFonts w:ascii="Arial" w:eastAsia="Times New Roman" w:hAnsi="Arial"/>
          <w:sz w:val="20"/>
        </w:rPr>
        <w:t>“</w:t>
      </w:r>
      <w:r w:rsidRPr="00C241C6">
        <w:rPr>
          <w:rFonts w:ascii="Arial" w:eastAsia="Times New Roman" w:hAnsi="Arial"/>
          <w:sz w:val="20"/>
        </w:rPr>
        <w:t xml:space="preserve">If the answer to both of these questions is </w:t>
      </w:r>
      <w:r>
        <w:rPr>
          <w:rFonts w:ascii="Arial" w:eastAsia="Times New Roman" w:hAnsi="Arial"/>
          <w:sz w:val="20"/>
        </w:rPr>
        <w:t>“</w:t>
      </w:r>
      <w:r w:rsidRPr="00C241C6">
        <w:rPr>
          <w:rFonts w:ascii="Arial" w:eastAsia="Times New Roman" w:hAnsi="Arial"/>
          <w:sz w:val="20"/>
        </w:rPr>
        <w:t>No,</w:t>
      </w:r>
      <w:r>
        <w:rPr>
          <w:rFonts w:ascii="Arial" w:eastAsia="Times New Roman" w:hAnsi="Arial"/>
          <w:sz w:val="20"/>
        </w:rPr>
        <w:t>”</w:t>
      </w:r>
      <w:r w:rsidRPr="00C241C6">
        <w:rPr>
          <w:rFonts w:ascii="Arial" w:eastAsia="Times New Roman" w:hAnsi="Arial"/>
          <w:sz w:val="20"/>
        </w:rPr>
        <w:t xml:space="preserve"> STOP HERE, DO NOT FILE THIS FORM.</w:t>
      </w:r>
      <w:r>
        <w:rPr>
          <w:rFonts w:ascii="Arial" w:eastAsia="Times New Roman" w:hAnsi="Arial"/>
          <w:sz w:val="20"/>
        </w:rPr>
        <w:t>”</w:t>
      </w:r>
      <w:r w:rsidRPr="00C241C6">
        <w:rPr>
          <w:rFonts w:ascii="Arial" w:eastAsia="Times New Roman" w:hAnsi="Arial"/>
          <w:sz w:val="20"/>
        </w:rPr>
        <w:t>  If required, this form must be filed by May 15.  I believe it is not required for us.</w:t>
      </w:r>
    </w:p>
    <w:p w:rsidR="00400140" w:rsidRPr="00C241C6" w:rsidRDefault="00400140" w:rsidP="00400140">
      <w:pPr>
        <w:rPr>
          <w:rFonts w:ascii="Arial" w:eastAsia="Times New Roman" w:hAnsi="Arial"/>
          <w:sz w:val="20"/>
        </w:rPr>
      </w:pPr>
      <w:r w:rsidRPr="00C241C6">
        <w:rPr>
          <w:rFonts w:ascii="Arial" w:eastAsia="Times New Roman" w:hAnsi="Arial"/>
          <w:sz w:val="20"/>
        </w:rPr>
        <w:t> </w:t>
      </w:r>
    </w:p>
    <w:p w:rsidR="00400140" w:rsidRPr="00C241C6" w:rsidRDefault="00400140" w:rsidP="00400140">
      <w:pPr>
        <w:rPr>
          <w:rFonts w:ascii="Arial" w:eastAsia="Times New Roman" w:hAnsi="Arial"/>
          <w:sz w:val="20"/>
        </w:rPr>
      </w:pPr>
      <w:r w:rsidRPr="00C241C6">
        <w:rPr>
          <w:rFonts w:ascii="Arial" w:eastAsia="Times New Roman" w:hAnsi="Arial"/>
          <w:b/>
          <w:sz w:val="20"/>
        </w:rPr>
        <w:t>California form SI-100</w:t>
      </w:r>
      <w:r w:rsidRPr="00C241C6">
        <w:rPr>
          <w:rFonts w:ascii="Arial" w:eastAsia="Times New Roman" w:hAnsi="Arial"/>
          <w:sz w:val="20"/>
        </w:rPr>
        <w:t xml:space="preserve">, </w:t>
      </w:r>
      <w:r>
        <w:rPr>
          <w:rFonts w:ascii="Arial" w:eastAsia="Times New Roman" w:hAnsi="Arial"/>
          <w:sz w:val="20"/>
        </w:rPr>
        <w:t>“</w:t>
      </w:r>
      <w:r w:rsidRPr="00C241C6">
        <w:rPr>
          <w:rFonts w:ascii="Arial" w:eastAsia="Times New Roman" w:hAnsi="Arial"/>
          <w:sz w:val="20"/>
        </w:rPr>
        <w:t>State of California, Secretary of State, Statement of Information.</w:t>
      </w:r>
      <w:r>
        <w:rPr>
          <w:rFonts w:ascii="Arial" w:eastAsia="Times New Roman" w:hAnsi="Arial"/>
          <w:sz w:val="20"/>
        </w:rPr>
        <w:t>”</w:t>
      </w:r>
      <w:r w:rsidRPr="00C241C6">
        <w:rPr>
          <w:rFonts w:ascii="Arial" w:eastAsia="Times New Roman" w:hAnsi="Arial"/>
          <w:sz w:val="20"/>
        </w:rPr>
        <w:t xml:space="preserve">  This form registers our club and its officers with the Secretary of State and provides a small revenue stream for that office ($20.00 every other year).  According to the instructions, </w:t>
      </w:r>
      <w:r>
        <w:rPr>
          <w:rFonts w:ascii="Arial" w:eastAsia="Times New Roman" w:hAnsi="Arial"/>
          <w:sz w:val="20"/>
        </w:rPr>
        <w:t>“</w:t>
      </w:r>
      <w:r w:rsidRPr="00C241C6">
        <w:rPr>
          <w:rFonts w:ascii="Arial" w:eastAsia="Times New Roman" w:hAnsi="Arial"/>
          <w:sz w:val="20"/>
        </w:rPr>
        <w:t>The applicable filing period for a corporation is the calendar month during which the initial Articles of Incorporation were filed and the immediately preceding five calendar months.</w:t>
      </w:r>
      <w:r>
        <w:rPr>
          <w:rFonts w:ascii="Arial" w:eastAsia="Times New Roman" w:hAnsi="Arial"/>
          <w:sz w:val="20"/>
        </w:rPr>
        <w:t>”</w:t>
      </w:r>
      <w:r w:rsidRPr="00C241C6">
        <w:rPr>
          <w:rFonts w:ascii="Arial" w:eastAsia="Times New Roman" w:hAnsi="Arial"/>
          <w:sz w:val="20"/>
        </w:rPr>
        <w:t xml:space="preserve"> For us, that means that the form must be filed every other year during the months of September through February, since our club was incorporated in February of 1994.</w:t>
      </w:r>
    </w:p>
    <w:p w:rsidR="00400140" w:rsidRPr="00C241C6" w:rsidRDefault="00400140" w:rsidP="00400140">
      <w:pPr>
        <w:rPr>
          <w:rFonts w:ascii="Arial" w:eastAsia="Times New Roman" w:hAnsi="Arial"/>
          <w:sz w:val="20"/>
        </w:rPr>
      </w:pPr>
    </w:p>
    <w:p w:rsidR="00400140" w:rsidRPr="00C241C6" w:rsidRDefault="00400140" w:rsidP="00400140">
      <w:pPr>
        <w:rPr>
          <w:rFonts w:ascii="Arial" w:hAnsi="Arial"/>
          <w:sz w:val="20"/>
        </w:rPr>
      </w:pPr>
    </w:p>
    <w:p w:rsidR="0071653B" w:rsidRPr="00C241C6" w:rsidRDefault="0071653B">
      <w:pPr>
        <w:rPr>
          <w:rFonts w:ascii="Arial" w:hAnsi="Arial"/>
          <w:sz w:val="20"/>
        </w:rPr>
      </w:pPr>
      <w:bookmarkStart w:id="0" w:name="_GoBack"/>
      <w:bookmarkEnd w:id="0"/>
    </w:p>
    <w:sectPr w:rsidR="0071653B" w:rsidRPr="00C241C6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46"/>
    <w:rsid w:val="00400140"/>
    <w:rsid w:val="0071653B"/>
    <w:rsid w:val="00AA5C46"/>
    <w:rsid w:val="00C241C6"/>
    <w:rsid w:val="00F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6188"/>
  <w15:chartTrackingRefBased/>
  <w15:docId w15:val="{70F132BB-A26B-47BD-9E06-BF5D5A12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C4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2016-01-04T23:50:00Z</dcterms:created>
  <dcterms:modified xsi:type="dcterms:W3CDTF">2016-01-06T17:32:00Z</dcterms:modified>
</cp:coreProperties>
</file>